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51" w:rsidRPr="00BF5480" w:rsidRDefault="00BF5480" w:rsidP="00813096">
      <w:pPr>
        <w:pStyle w:val="a5"/>
        <w:jc w:val="center"/>
        <w:rPr>
          <w:rFonts w:ascii="Times New Roman" w:hAnsi="Times New Roman" w:cs="Times New Roman"/>
          <w:b/>
          <w:sz w:val="32"/>
          <w:szCs w:val="32"/>
          <w:lang w:val="uk-UA"/>
        </w:rPr>
      </w:pPr>
      <w:r w:rsidRPr="00BF5480">
        <w:rPr>
          <w:rFonts w:ascii="Times New Roman" w:hAnsi="Times New Roman" w:cs="Times New Roman"/>
          <w:b/>
          <w:sz w:val="32"/>
          <w:szCs w:val="32"/>
          <w:lang w:val="uk-UA"/>
        </w:rPr>
        <w:t>Консультація для батьків</w:t>
      </w:r>
    </w:p>
    <w:p w:rsidR="00A5762D" w:rsidRPr="00BF5480" w:rsidRDefault="00A5762D" w:rsidP="00813096">
      <w:pPr>
        <w:pStyle w:val="a5"/>
        <w:jc w:val="center"/>
        <w:rPr>
          <w:rFonts w:ascii="Times New Roman" w:hAnsi="Times New Roman" w:cs="Times New Roman"/>
          <w:b/>
          <w:color w:val="FF0000"/>
          <w:sz w:val="32"/>
          <w:szCs w:val="32"/>
          <w:lang w:val="uk-UA"/>
        </w:rPr>
      </w:pPr>
      <w:r w:rsidRPr="00BF5480">
        <w:rPr>
          <w:rFonts w:ascii="Times New Roman" w:hAnsi="Times New Roman" w:cs="Times New Roman"/>
          <w:b/>
          <w:color w:val="FF0000"/>
          <w:sz w:val="32"/>
          <w:szCs w:val="32"/>
          <w:lang w:val="uk-UA"/>
        </w:rPr>
        <w:t>«Батьківські помилки у вихованні дитини»</w:t>
      </w:r>
    </w:p>
    <w:p w:rsidR="00813096" w:rsidRPr="00BF5480" w:rsidRDefault="00813096" w:rsidP="00813096">
      <w:pPr>
        <w:pStyle w:val="a5"/>
        <w:jc w:val="right"/>
        <w:rPr>
          <w:rFonts w:ascii="Times New Roman" w:hAnsi="Times New Roman" w:cs="Times New Roman"/>
          <w:b/>
          <w:color w:val="FF0000"/>
          <w:lang w:val="uk-UA"/>
        </w:rPr>
      </w:pPr>
    </w:p>
    <w:p w:rsidR="00C703AC" w:rsidRPr="00ED7ED8" w:rsidRDefault="00813096" w:rsidP="00C703AC">
      <w:pPr>
        <w:rPr>
          <w:rFonts w:ascii="Times New Roman" w:hAnsi="Times New Roman" w:cs="Times New Roman"/>
          <w:b/>
          <w:sz w:val="24"/>
          <w:szCs w:val="24"/>
          <w:lang w:val="uk-UA" w:eastAsia="ru-RU"/>
        </w:rPr>
      </w:pPr>
      <w:r w:rsidRPr="00ED7ED8">
        <w:rPr>
          <w:rFonts w:ascii="Times New Roman" w:hAnsi="Times New Roman" w:cs="Times New Roman"/>
          <w:color w:val="433B32"/>
          <w:sz w:val="24"/>
          <w:szCs w:val="24"/>
          <w:lang w:val="uk-UA"/>
        </w:rPr>
        <w:t xml:space="preserve">            </w:t>
      </w:r>
      <w:r w:rsidR="00C703AC" w:rsidRPr="00ED7ED8">
        <w:rPr>
          <w:rFonts w:ascii="Times New Roman" w:hAnsi="Times New Roman" w:cs="Times New Roman"/>
          <w:color w:val="433B32"/>
          <w:sz w:val="24"/>
          <w:szCs w:val="24"/>
          <w:lang w:val="uk-UA"/>
        </w:rPr>
        <w:t>Виховання дітей — найважливіша галузь нашого життя. Наші діти — це майбутні громадяни нашої країни і громадяни світу. Вони творитимуть історію. Наші діти — це майбутні батьки і матері, вони теж будуть вихователями своїх дітей. Наші діти повинні вирости прекрасними громадянами, хорошими батьками і матерями. Але й це не все: наші діти — це наша старість.</w:t>
      </w:r>
    </w:p>
    <w:p w:rsidR="00C703AC" w:rsidRPr="00ED7ED8" w:rsidRDefault="00C703AC" w:rsidP="00C703AC">
      <w:pPr>
        <w:jc w:val="center"/>
        <w:rPr>
          <w:rFonts w:ascii="Times New Roman" w:hAnsi="Times New Roman" w:cs="Times New Roman"/>
          <w:b/>
          <w:sz w:val="24"/>
          <w:szCs w:val="24"/>
          <w:lang w:val="uk-UA" w:eastAsia="ru-RU"/>
        </w:rPr>
      </w:pPr>
      <w:r w:rsidRPr="00ED7ED8">
        <w:rPr>
          <w:rFonts w:ascii="Times New Roman" w:hAnsi="Times New Roman" w:cs="Times New Roman"/>
          <w:b/>
          <w:sz w:val="24"/>
          <w:szCs w:val="24"/>
          <w:lang w:val="uk-UA" w:eastAsia="ru-RU"/>
        </w:rPr>
        <w:t>Дев'ять основних помилок, яких припускаються батьки через брак знань, та їхні наслідки для дитини.</w:t>
      </w:r>
    </w:p>
    <w:p w:rsidR="00C703AC" w:rsidRPr="00ED7ED8" w:rsidRDefault="00C703AC" w:rsidP="00C703AC">
      <w:pPr>
        <w:rPr>
          <w:rFonts w:ascii="Times New Roman" w:hAnsi="Times New Roman" w:cs="Times New Roman"/>
          <w:sz w:val="24"/>
          <w:szCs w:val="24"/>
          <w:lang w:val="uk-UA"/>
        </w:rPr>
      </w:pPr>
      <w:r w:rsidRPr="00ED7ED8">
        <w:rPr>
          <w:rFonts w:ascii="Times New Roman" w:hAnsi="Times New Roman" w:cs="Times New Roman"/>
          <w:sz w:val="24"/>
          <w:szCs w:val="24"/>
          <w:lang w:val="uk-UA"/>
        </w:rPr>
        <w:t>Батьки можуть ставитися до дитини як позитивно, так і негативно, це ставлення певною мірою впливає на процес розвитку дитини. Помилки виховання значною мірою пов'язані з негативним ставленням батьків. Тому вам необхідно навчитися уникати його. Далі надана інформація, яка сприятиме розумінню помилок та їх уникненню.</w:t>
      </w:r>
    </w:p>
    <w:p w:rsidR="00C703AC" w:rsidRPr="00ED7ED8" w:rsidRDefault="00C703AC" w:rsidP="00C703AC">
      <w:pPr>
        <w:rPr>
          <w:rFonts w:ascii="Times New Roman" w:hAnsi="Times New Roman" w:cs="Times New Roman"/>
          <w:sz w:val="24"/>
          <w:szCs w:val="24"/>
          <w:lang w:val="uk-UA"/>
        </w:rPr>
      </w:pPr>
      <w:r w:rsidRPr="00ED7ED8">
        <w:rPr>
          <w:rStyle w:val="a4"/>
          <w:rFonts w:ascii="Times New Roman" w:hAnsi="Times New Roman" w:cs="Times New Roman"/>
          <w:color w:val="121921"/>
          <w:sz w:val="24"/>
          <w:szCs w:val="24"/>
          <w:lang w:val="uk-UA"/>
        </w:rPr>
        <w:t>Порушення розвитку</w:t>
      </w:r>
    </w:p>
    <w:p w:rsidR="00C703AC" w:rsidRPr="00ED7ED8" w:rsidRDefault="00C703AC" w:rsidP="00C703AC">
      <w:pPr>
        <w:rPr>
          <w:rFonts w:ascii="Times New Roman" w:hAnsi="Times New Roman" w:cs="Times New Roman"/>
          <w:sz w:val="24"/>
          <w:szCs w:val="24"/>
          <w:lang w:val="uk-UA"/>
        </w:rPr>
      </w:pPr>
      <w:r w:rsidRPr="00ED7ED8">
        <w:rPr>
          <w:rFonts w:ascii="Times New Roman" w:hAnsi="Times New Roman" w:cs="Times New Roman"/>
          <w:sz w:val="24"/>
          <w:szCs w:val="24"/>
          <w:lang w:val="uk-UA"/>
        </w:rPr>
        <w:t xml:space="preserve">Кожна людина у своєму житті робить певні помилки, ідеальних людей не буває. Припускаються них також і в процесі виховання. Якщо вони разові, то їхні наслідки легко усунути, але якщо вони повторюються знову й знову, то можуть спричинити серйозні й глибокі негативні наслідки. Відомим фахівцем, яка займається класифікацією помилок у вихованні, є психолог Антоніна </w:t>
      </w:r>
      <w:proofErr w:type="spellStart"/>
      <w:r w:rsidRPr="00ED7ED8">
        <w:rPr>
          <w:rFonts w:ascii="Times New Roman" w:hAnsi="Times New Roman" w:cs="Times New Roman"/>
          <w:sz w:val="24"/>
          <w:szCs w:val="24"/>
          <w:lang w:val="uk-UA"/>
        </w:rPr>
        <w:t>Гурецька</w:t>
      </w:r>
      <w:proofErr w:type="spellEnd"/>
      <w:r w:rsidRPr="00ED7ED8">
        <w:rPr>
          <w:rFonts w:ascii="Times New Roman" w:hAnsi="Times New Roman" w:cs="Times New Roman"/>
          <w:sz w:val="24"/>
          <w:szCs w:val="24"/>
          <w:lang w:val="uk-UA"/>
        </w:rPr>
        <w:t>, яка написала книгу «Помилки у вихованні».</w:t>
      </w:r>
    </w:p>
    <w:p w:rsidR="00C703AC" w:rsidRPr="00ED7ED8" w:rsidRDefault="00C703AC" w:rsidP="00C703AC">
      <w:pPr>
        <w:rPr>
          <w:rFonts w:ascii="Times New Roman" w:hAnsi="Times New Roman" w:cs="Times New Roman"/>
          <w:sz w:val="24"/>
          <w:szCs w:val="24"/>
          <w:lang w:val="uk-UA"/>
        </w:rPr>
      </w:pPr>
      <w:r w:rsidRPr="00ED7ED8">
        <w:rPr>
          <w:rFonts w:ascii="Times New Roman" w:hAnsi="Times New Roman" w:cs="Times New Roman"/>
          <w:sz w:val="24"/>
          <w:szCs w:val="24"/>
          <w:lang w:val="uk-UA"/>
        </w:rPr>
        <w:t xml:space="preserve">Згідно з </w:t>
      </w:r>
      <w:proofErr w:type="spellStart"/>
      <w:r w:rsidRPr="00ED7ED8">
        <w:rPr>
          <w:rFonts w:ascii="Times New Roman" w:hAnsi="Times New Roman" w:cs="Times New Roman"/>
          <w:sz w:val="24"/>
          <w:szCs w:val="24"/>
          <w:lang w:val="uk-UA"/>
        </w:rPr>
        <w:t>Гурецькою</w:t>
      </w:r>
      <w:proofErr w:type="spellEnd"/>
      <w:r w:rsidRPr="00ED7ED8">
        <w:rPr>
          <w:rFonts w:ascii="Times New Roman" w:hAnsi="Times New Roman" w:cs="Times New Roman"/>
          <w:sz w:val="24"/>
          <w:szCs w:val="24"/>
          <w:lang w:val="uk-UA"/>
        </w:rPr>
        <w:t>, ці помилки криються безпосередньо в поведінці людини, яка виховує дитину. Така поведінка спотворює взаємодію й чинить негативний вплив на життя дитини та її розвиток. На перший погляд здається, що ці помилки поверхові й не можуть спричинити перешкод у стосунках, але вони дійсно є причиною виникнення порушень у розвитку вихованця.</w:t>
      </w:r>
    </w:p>
    <w:p w:rsidR="00C703AC" w:rsidRPr="00ED7ED8" w:rsidRDefault="00C703AC" w:rsidP="00C703AC">
      <w:pPr>
        <w:rPr>
          <w:rFonts w:ascii="Times New Roman" w:hAnsi="Times New Roman" w:cs="Times New Roman"/>
          <w:sz w:val="24"/>
          <w:szCs w:val="24"/>
          <w:lang w:val="uk-UA"/>
        </w:rPr>
      </w:pPr>
      <w:r w:rsidRPr="00ED7ED8">
        <w:rPr>
          <w:rFonts w:ascii="Times New Roman" w:hAnsi="Times New Roman" w:cs="Times New Roman"/>
          <w:sz w:val="24"/>
          <w:szCs w:val="24"/>
          <w:lang w:val="uk-UA"/>
        </w:rPr>
        <w:t>Надзвичайно важливим фактором при виникненні виховної помилки (і це важливо зрозуміти!) є незнання про неї, тобто відсутність наміру заподіяти дитині шкоду. Якщо батько/мати (чи інша людина, яка виконує виховну функцію) шкодить підопічному навмисно, маючи повну обізнаність про негативний вплив свого вчинку на розвиток дитини, а отже, і на всю особистість маленького вихованця, його/її поведінка не класифікується як помилка, а є злочином, який карається законом!</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Можна виділити кілька наступних факторів, які відповідають за здійснення батьками виховних помилок:</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особистість - зазвичай темперамент або характер людини диктує їй ту чи іншу поведінку, наприклад, люди, які впевнені в собі і мають високу самооцінку, можуть бути схильні до скоєння помилок при експонуванні себе (правильній подачі себе), що зовсім не означає, що подібної помилки припускаються всі особи подібної категорії;</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орієнтації виховання, обраний курс і поняття про виховний процес;</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досвід минулого - багато дорослих повторюють помилки своїх батьків;</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lastRenderedPageBreak/>
        <w:t>ситуативні чинники - наприклад, стрес або надлишок обов'язків.</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b/>
          <w:bCs/>
          <w:sz w:val="24"/>
          <w:szCs w:val="24"/>
          <w:lang w:val="uk-UA" w:eastAsia="ru-RU"/>
        </w:rPr>
        <w:t>Види помилок у вихованні</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 xml:space="preserve">А. </w:t>
      </w:r>
      <w:proofErr w:type="spellStart"/>
      <w:r w:rsidRPr="00ED7ED8">
        <w:rPr>
          <w:rFonts w:ascii="Times New Roman" w:hAnsi="Times New Roman" w:cs="Times New Roman"/>
          <w:sz w:val="24"/>
          <w:szCs w:val="24"/>
          <w:lang w:val="uk-UA" w:eastAsia="ru-RU"/>
        </w:rPr>
        <w:t>Гурецька</w:t>
      </w:r>
      <w:proofErr w:type="spellEnd"/>
      <w:r w:rsidRPr="00ED7ED8">
        <w:rPr>
          <w:rFonts w:ascii="Times New Roman" w:hAnsi="Times New Roman" w:cs="Times New Roman"/>
          <w:sz w:val="24"/>
          <w:szCs w:val="24"/>
          <w:lang w:val="uk-UA" w:eastAsia="ru-RU"/>
        </w:rPr>
        <w:t xml:space="preserve"> у своїй книзі описує дев'ять помилок виховання. Першою з них є надмірна </w:t>
      </w:r>
      <w:r w:rsidRPr="00ED7ED8">
        <w:rPr>
          <w:rFonts w:ascii="Times New Roman" w:hAnsi="Times New Roman" w:cs="Times New Roman"/>
          <w:b/>
          <w:bCs/>
          <w:sz w:val="24"/>
          <w:szCs w:val="24"/>
          <w:lang w:val="uk-UA" w:eastAsia="ru-RU"/>
        </w:rPr>
        <w:t>суворість</w:t>
      </w:r>
      <w:r w:rsidRPr="00ED7ED8">
        <w:rPr>
          <w:rFonts w:ascii="Times New Roman" w:hAnsi="Times New Roman" w:cs="Times New Roman"/>
          <w:sz w:val="24"/>
          <w:szCs w:val="24"/>
          <w:lang w:val="uk-UA" w:eastAsia="ru-RU"/>
        </w:rPr>
        <w:t xml:space="preserve">, тобто рішуче зобов’язання виконання дитиною завдань і доручень, </w:t>
      </w:r>
      <w:proofErr w:type="spellStart"/>
      <w:r w:rsidRPr="00ED7ED8">
        <w:rPr>
          <w:rFonts w:ascii="Times New Roman" w:hAnsi="Times New Roman" w:cs="Times New Roman"/>
          <w:sz w:val="24"/>
          <w:szCs w:val="24"/>
          <w:lang w:val="uk-UA" w:eastAsia="ru-RU"/>
        </w:rPr>
        <w:t>скурпульозність</w:t>
      </w:r>
      <w:proofErr w:type="spellEnd"/>
      <w:r w:rsidRPr="00ED7ED8">
        <w:rPr>
          <w:rFonts w:ascii="Times New Roman" w:hAnsi="Times New Roman" w:cs="Times New Roman"/>
          <w:sz w:val="24"/>
          <w:szCs w:val="24"/>
          <w:lang w:val="uk-UA" w:eastAsia="ru-RU"/>
        </w:rPr>
        <w:t xml:space="preserve"> оцінювання, постановка непомірних і надзвичайно точно позначених вимог, відсутність свободи, контроль над поведінкою дитини й вимога беззаперечного послуху. Дитина ототожнюється із завданням, його виконання та результати є пріоритетними.</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Друга помилка - це </w:t>
      </w:r>
      <w:r w:rsidRPr="00ED7ED8">
        <w:rPr>
          <w:rFonts w:ascii="Times New Roman" w:hAnsi="Times New Roman" w:cs="Times New Roman"/>
          <w:b/>
          <w:bCs/>
          <w:sz w:val="24"/>
          <w:szCs w:val="24"/>
          <w:lang w:val="uk-UA" w:eastAsia="ru-RU"/>
        </w:rPr>
        <w:t>агресія</w:t>
      </w:r>
      <w:r w:rsidRPr="00ED7ED8">
        <w:rPr>
          <w:rFonts w:ascii="Times New Roman" w:hAnsi="Times New Roman" w:cs="Times New Roman"/>
          <w:sz w:val="24"/>
          <w:szCs w:val="24"/>
          <w:lang w:val="uk-UA" w:eastAsia="ru-RU"/>
        </w:rPr>
        <w:t>, тобто словесні, фізичні або символічні нападки, які загрожують дитині чи принижують її. Син або дочка розглядаються як непотрібний, клопіткий та обтяжливий елемент, а також як людина, яка певним чином загрожує стабільності в житті.</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Наступна виховна помилка - це </w:t>
      </w:r>
      <w:r w:rsidRPr="00ED7ED8">
        <w:rPr>
          <w:rFonts w:ascii="Times New Roman" w:hAnsi="Times New Roman" w:cs="Times New Roman"/>
          <w:b/>
          <w:bCs/>
          <w:sz w:val="24"/>
          <w:szCs w:val="24"/>
          <w:lang w:val="uk-UA" w:eastAsia="ru-RU"/>
        </w:rPr>
        <w:t>гальмування активності</w:t>
      </w:r>
      <w:r w:rsidRPr="00ED7ED8">
        <w:rPr>
          <w:rFonts w:ascii="Times New Roman" w:hAnsi="Times New Roman" w:cs="Times New Roman"/>
          <w:sz w:val="24"/>
          <w:szCs w:val="24"/>
          <w:lang w:val="uk-UA" w:eastAsia="ru-RU"/>
        </w:rPr>
        <w:t xml:space="preserve">, що проявляється  в перериванні, забороні та зміні (без поважних причин) активності дитини за допомогою фізичної або символічної поведінки батьків. Діяльність дитини вважається марною й неважливою, звідси і явище </w:t>
      </w:r>
      <w:proofErr w:type="spellStart"/>
      <w:r w:rsidRPr="00ED7ED8">
        <w:rPr>
          <w:rFonts w:ascii="Times New Roman" w:hAnsi="Times New Roman" w:cs="Times New Roman"/>
          <w:sz w:val="24"/>
          <w:szCs w:val="24"/>
          <w:lang w:val="uk-UA" w:eastAsia="ru-RU"/>
        </w:rPr>
        <w:t>маргіналізації</w:t>
      </w:r>
      <w:proofErr w:type="spellEnd"/>
      <w:r w:rsidRPr="00ED7ED8">
        <w:rPr>
          <w:rFonts w:ascii="Times New Roman" w:hAnsi="Times New Roman" w:cs="Times New Roman"/>
          <w:sz w:val="24"/>
          <w:szCs w:val="24"/>
          <w:lang w:val="uk-UA" w:eastAsia="ru-RU"/>
        </w:rPr>
        <w:t xml:space="preserve"> (соціологічне поняття, що означає проміжне положення людини між будь-якими соціальними групами, її погану соціальну адаптацію і втрату соціального статусу). При цьому потреби або цілі дорослого ставляться на перше місце.</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Четверта помилка - це </w:t>
      </w:r>
      <w:r w:rsidRPr="00ED7ED8">
        <w:rPr>
          <w:rFonts w:ascii="Times New Roman" w:hAnsi="Times New Roman" w:cs="Times New Roman"/>
          <w:b/>
          <w:bCs/>
          <w:sz w:val="24"/>
          <w:szCs w:val="24"/>
          <w:lang w:val="uk-UA" w:eastAsia="ru-RU"/>
        </w:rPr>
        <w:t>байдужість</w:t>
      </w:r>
      <w:r w:rsidRPr="00ED7ED8">
        <w:rPr>
          <w:rFonts w:ascii="Times New Roman" w:hAnsi="Times New Roman" w:cs="Times New Roman"/>
          <w:sz w:val="24"/>
          <w:szCs w:val="24"/>
          <w:lang w:val="uk-UA" w:eastAsia="ru-RU"/>
        </w:rPr>
        <w:t>. Корисна дистанція між батьками і дитиною (включаючи її справи й діяльність), що дозволяє їй вільно самовиражатися, легко підміняється проявом відсутності зацікавленості в її особистості. Батько/мати розцінює потреби й активність дитини як незначні, несуттєві особисто для нього/неї, вважає, що вони не потребують його/її уваги або емоційної участі. Такий батько/мати може сприймати їх також як дуже обтяжливі, тому дистанціювання є його/її формою захисту.</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Наступною помилкою є </w:t>
      </w:r>
      <w:r w:rsidRPr="00ED7ED8">
        <w:rPr>
          <w:rFonts w:ascii="Times New Roman" w:hAnsi="Times New Roman" w:cs="Times New Roman"/>
          <w:b/>
          <w:bCs/>
          <w:sz w:val="24"/>
          <w:szCs w:val="24"/>
          <w:lang w:val="uk-UA" w:eastAsia="ru-RU"/>
        </w:rPr>
        <w:t>експонування</w:t>
      </w:r>
      <w:r w:rsidRPr="00ED7ED8">
        <w:rPr>
          <w:rFonts w:ascii="Times New Roman" w:hAnsi="Times New Roman" w:cs="Times New Roman"/>
          <w:sz w:val="24"/>
          <w:szCs w:val="24"/>
          <w:lang w:val="uk-UA" w:eastAsia="ru-RU"/>
        </w:rPr>
        <w:t> себе, під яким мається на увазі маніпулювання увагою дитини так, щоб вона бачила переваги батьків, їхні потреби й успіхи; це бажання бути в центрі уваги та імпонувати (відносини вибудовуються заради власного відчуття позитиву й комфортності), всіляке виправдання й «відбілювання» своїх вчинків, а також образа на дитину. Дорослий вважає себе найважливішою людиною у стосунках, впевнений у тому, що дитина слабка, і її значущість зросте тільки завдяки ретельно продуманому вихованню.</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Ще одна помилка - це </w:t>
      </w:r>
      <w:r w:rsidRPr="00ED7ED8">
        <w:rPr>
          <w:rFonts w:ascii="Times New Roman" w:hAnsi="Times New Roman" w:cs="Times New Roman"/>
          <w:b/>
          <w:bCs/>
          <w:sz w:val="24"/>
          <w:szCs w:val="24"/>
          <w:lang w:val="uk-UA" w:eastAsia="ru-RU"/>
        </w:rPr>
        <w:t>потурання (безпорадність)</w:t>
      </w:r>
      <w:r w:rsidRPr="00ED7ED8">
        <w:rPr>
          <w:rFonts w:ascii="Times New Roman" w:hAnsi="Times New Roman" w:cs="Times New Roman"/>
          <w:sz w:val="24"/>
          <w:szCs w:val="24"/>
          <w:lang w:val="uk-UA" w:eastAsia="ru-RU"/>
        </w:rPr>
        <w:t>, яка характеризується безумовним виконанням всіх забаганок дитини і відсутністю вимог до неї. Батьки показують свою безпорадність і вважають виховання чимось таким, що перевершує їхні сили й можливості, і, відповідно, не можуть впоратися з ним. Таким чином, єдиним виходом для них є уникання і віддалення від дитини.</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Сьома помилка виховання - це </w:t>
      </w:r>
      <w:r w:rsidRPr="00ED7ED8">
        <w:rPr>
          <w:rFonts w:ascii="Times New Roman" w:hAnsi="Times New Roman" w:cs="Times New Roman"/>
          <w:b/>
          <w:bCs/>
          <w:sz w:val="24"/>
          <w:szCs w:val="24"/>
          <w:lang w:val="uk-UA" w:eastAsia="ru-RU"/>
        </w:rPr>
        <w:t>заміна дитини</w:t>
      </w:r>
      <w:r w:rsidRPr="00ED7ED8">
        <w:rPr>
          <w:rFonts w:ascii="Times New Roman" w:hAnsi="Times New Roman" w:cs="Times New Roman"/>
          <w:sz w:val="24"/>
          <w:szCs w:val="24"/>
          <w:lang w:val="uk-UA" w:eastAsia="ru-RU"/>
        </w:rPr>
        <w:t xml:space="preserve"> у всіх її діях і обов'язках. Батьки не допускають її самостійності, не дозволяють їй самій реалізувати поставлені перед нею </w:t>
      </w:r>
      <w:r w:rsidRPr="00ED7ED8">
        <w:rPr>
          <w:rFonts w:ascii="Times New Roman" w:hAnsi="Times New Roman" w:cs="Times New Roman"/>
          <w:sz w:val="24"/>
          <w:szCs w:val="24"/>
          <w:lang w:val="uk-UA" w:eastAsia="ru-RU"/>
        </w:rPr>
        <w:lastRenderedPageBreak/>
        <w:t>завдання. Дорослий розглядає дитину як слабку, пасивну, перевтомлену, яка вимагає допомоги, захисту й опіки, при цьому діяльність батьків по відношенню до дитини стає найбільш важливою справою, заради якої варто жертвувати іншими справами.</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Передостанньою помилкою є </w:t>
      </w:r>
      <w:r w:rsidRPr="00ED7ED8">
        <w:rPr>
          <w:rFonts w:ascii="Times New Roman" w:hAnsi="Times New Roman" w:cs="Times New Roman"/>
          <w:b/>
          <w:bCs/>
          <w:sz w:val="24"/>
          <w:szCs w:val="24"/>
          <w:lang w:val="uk-UA" w:eastAsia="ru-RU"/>
        </w:rPr>
        <w:t>ідеалізація дитини</w:t>
      </w:r>
      <w:r w:rsidRPr="00ED7ED8">
        <w:rPr>
          <w:rFonts w:ascii="Times New Roman" w:hAnsi="Times New Roman" w:cs="Times New Roman"/>
          <w:sz w:val="24"/>
          <w:szCs w:val="24"/>
          <w:lang w:val="uk-UA" w:eastAsia="ru-RU"/>
        </w:rPr>
        <w:t>, сприйняття її як найбільшого блага, ототожнення себе з нею, надмірна й безперервна зацікавленість нею і всіма її справами. Це постійний контроль над її безпекою, навіть якщо для цього немає ніяких підстав, невизнання в ній якостей і поведінки, які знаходяться в суперечності з уявним (прекрасним) образом її особистості, створеним батьками, відсутність критичного сприйняття. Батьки зменшують кількість зауважень як по відношенню до дій дитини, так і до її справ і занять, і всі свої дії підпорядковують створеному ідеалу.</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Остання помилка виховання - це </w:t>
      </w:r>
      <w:r w:rsidRPr="00ED7ED8">
        <w:rPr>
          <w:rFonts w:ascii="Times New Roman" w:hAnsi="Times New Roman" w:cs="Times New Roman"/>
          <w:b/>
          <w:bCs/>
          <w:sz w:val="24"/>
          <w:szCs w:val="24"/>
          <w:lang w:val="uk-UA" w:eastAsia="ru-RU"/>
        </w:rPr>
        <w:t>непослідовність</w:t>
      </w:r>
      <w:r w:rsidRPr="00ED7ED8">
        <w:rPr>
          <w:rFonts w:ascii="Times New Roman" w:hAnsi="Times New Roman" w:cs="Times New Roman"/>
          <w:sz w:val="24"/>
          <w:szCs w:val="24"/>
          <w:lang w:val="uk-UA" w:eastAsia="ru-RU"/>
        </w:rPr>
        <w:t>, тобто мінливість своїх батьківських оцінок, реакцій, коментарів, відчуттів або почуттів у ставленні до дитини та її вчинків.</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 xml:space="preserve">Існують помилки, наприклад, вербальна агресія або суворість, які більшість людей визнали б неприйнятними, проте є безліч неоднозначних ситуацій, в яких важко судити про те, чи було це помилкою, чи ні, чи, можливо, це було </w:t>
      </w:r>
      <w:proofErr w:type="spellStart"/>
      <w:r w:rsidRPr="00ED7ED8">
        <w:rPr>
          <w:rFonts w:ascii="Times New Roman" w:hAnsi="Times New Roman" w:cs="Times New Roman"/>
          <w:sz w:val="24"/>
          <w:szCs w:val="24"/>
          <w:lang w:val="uk-UA" w:eastAsia="ru-RU"/>
        </w:rPr>
        <w:t>ситуативно</w:t>
      </w:r>
      <w:proofErr w:type="spellEnd"/>
      <w:r w:rsidRPr="00ED7ED8">
        <w:rPr>
          <w:rFonts w:ascii="Times New Roman" w:hAnsi="Times New Roman" w:cs="Times New Roman"/>
          <w:sz w:val="24"/>
          <w:szCs w:val="24"/>
          <w:lang w:val="uk-UA" w:eastAsia="ru-RU"/>
        </w:rPr>
        <w:t xml:space="preserve"> виправдано та доцільно. Існує навіть поняття релятивності (відносності) помилки виховання: те, що одними людьми розцінюється виховною помилкою, інші вважають правильним рішенням.</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b/>
          <w:bCs/>
          <w:sz w:val="24"/>
          <w:szCs w:val="24"/>
          <w:lang w:val="uk-UA" w:eastAsia="ru-RU"/>
        </w:rPr>
        <w:t>Наслідки</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А.</w:t>
      </w:r>
      <w:proofErr w:type="spellStart"/>
      <w:r w:rsidRPr="00ED7ED8">
        <w:rPr>
          <w:rFonts w:ascii="Times New Roman" w:hAnsi="Times New Roman" w:cs="Times New Roman"/>
          <w:sz w:val="24"/>
          <w:szCs w:val="24"/>
          <w:lang w:val="uk-UA" w:eastAsia="ru-RU"/>
        </w:rPr>
        <w:t>Гурецька</w:t>
      </w:r>
      <w:proofErr w:type="spellEnd"/>
      <w:r w:rsidRPr="00ED7ED8">
        <w:rPr>
          <w:rFonts w:ascii="Times New Roman" w:hAnsi="Times New Roman" w:cs="Times New Roman"/>
          <w:sz w:val="24"/>
          <w:szCs w:val="24"/>
          <w:lang w:val="uk-UA" w:eastAsia="ru-RU"/>
        </w:rPr>
        <w:t xml:space="preserve"> зазначає, що існують два основних види наслідків помилок виховання. Перший - це миттєві наслідки, які виникають через неправильну або зірвану взаємодію. Дитина негативно оцінює обставини та події, відчуває почуття несправедливості або образи, а потім перекладає отриманий негативний зневажливий досвід на інші ситуації виховного характеру, і навіть більше того, на життєві ситуації в цілому. Другий вид наслідків - це віддалений у часі вплив, який викликає негативні зміни в самій особистості дитини, а також може призвести до її розладів або психічних відхилень у майбутньому.</w:t>
      </w:r>
    </w:p>
    <w:p w:rsidR="00C703AC" w:rsidRPr="00ED7ED8" w:rsidRDefault="00C703AC" w:rsidP="00C703AC">
      <w:pPr>
        <w:rPr>
          <w:rFonts w:ascii="Times New Roman" w:hAnsi="Times New Roman" w:cs="Times New Roman"/>
          <w:sz w:val="24"/>
          <w:szCs w:val="24"/>
          <w:lang w:val="uk-UA" w:eastAsia="ru-RU"/>
        </w:rPr>
      </w:pPr>
      <w:r w:rsidRPr="00ED7ED8">
        <w:rPr>
          <w:rFonts w:ascii="Times New Roman" w:hAnsi="Times New Roman" w:cs="Times New Roman"/>
          <w:sz w:val="24"/>
          <w:szCs w:val="24"/>
          <w:lang w:val="uk-UA" w:eastAsia="ru-RU"/>
        </w:rPr>
        <w:t>На жаль, помилки неминучі. Дуже важко виховувати дітей без помилок і сумнівів. Однак, якщо людина знає, в чому його батьківські проблеми, що саме призводить до того, що її найкращі наміри не завжди приносять позитивні результати, це вже половина успіху. Знання про помилки та їхні несприятливі наслідки допоможе вам уникнути їх і виховати здорову, життєрадісну дитину.</w:t>
      </w:r>
    </w:p>
    <w:p w:rsidR="00C703AC" w:rsidRPr="00ED7ED8" w:rsidRDefault="00C703AC" w:rsidP="00C703AC">
      <w:pPr>
        <w:rPr>
          <w:rFonts w:ascii="Times New Roman" w:hAnsi="Times New Roman" w:cs="Times New Roman"/>
          <w:sz w:val="24"/>
          <w:szCs w:val="24"/>
          <w:lang w:val="uk-UA" w:eastAsia="ru-RU"/>
        </w:rPr>
      </w:pPr>
    </w:p>
    <w:p w:rsidR="00A5762D" w:rsidRPr="00ED7ED8" w:rsidRDefault="00A5762D" w:rsidP="00C703AC">
      <w:pPr>
        <w:rPr>
          <w:rFonts w:ascii="Times New Roman" w:hAnsi="Times New Roman" w:cs="Times New Roman"/>
          <w:b/>
          <w:sz w:val="24"/>
          <w:szCs w:val="24"/>
          <w:lang w:val="uk-UA"/>
        </w:rPr>
      </w:pPr>
    </w:p>
    <w:p w:rsidR="00A5762D" w:rsidRPr="00ED7ED8" w:rsidRDefault="00A5762D" w:rsidP="00C703AC">
      <w:pPr>
        <w:rPr>
          <w:rFonts w:ascii="Times New Roman" w:hAnsi="Times New Roman" w:cs="Times New Roman"/>
          <w:sz w:val="24"/>
          <w:szCs w:val="24"/>
          <w:lang w:val="uk-UA"/>
        </w:rPr>
      </w:pPr>
    </w:p>
    <w:sectPr w:rsidR="00A5762D" w:rsidRPr="00ED7ED8" w:rsidSect="00701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04F2"/>
    <w:multiLevelType w:val="multilevel"/>
    <w:tmpl w:val="840A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62D"/>
    <w:rsid w:val="00000CC7"/>
    <w:rsid w:val="00701F5B"/>
    <w:rsid w:val="007E04CB"/>
    <w:rsid w:val="00813096"/>
    <w:rsid w:val="00855F21"/>
    <w:rsid w:val="0092494D"/>
    <w:rsid w:val="00A5762D"/>
    <w:rsid w:val="00BF5480"/>
    <w:rsid w:val="00C15A23"/>
    <w:rsid w:val="00C703AC"/>
    <w:rsid w:val="00E16D18"/>
    <w:rsid w:val="00ED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5B"/>
  </w:style>
  <w:style w:type="paragraph" w:styleId="3">
    <w:name w:val="heading 3"/>
    <w:basedOn w:val="a"/>
    <w:link w:val="30"/>
    <w:uiPriority w:val="9"/>
    <w:qFormat/>
    <w:rsid w:val="00C703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03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3AC"/>
    <w:rPr>
      <w:b/>
      <w:bCs/>
    </w:rPr>
  </w:style>
  <w:style w:type="paragraph" w:styleId="a5">
    <w:name w:val="No Spacing"/>
    <w:uiPriority w:val="1"/>
    <w:qFormat/>
    <w:rsid w:val="00813096"/>
    <w:pPr>
      <w:spacing w:after="0" w:line="240" w:lineRule="auto"/>
    </w:pPr>
  </w:style>
</w:styles>
</file>

<file path=word/webSettings.xml><?xml version="1.0" encoding="utf-8"?>
<w:webSettings xmlns:r="http://schemas.openxmlformats.org/officeDocument/2006/relationships" xmlns:w="http://schemas.openxmlformats.org/wordprocessingml/2006/main">
  <w:divs>
    <w:div w:id="587621263">
      <w:bodyDiv w:val="1"/>
      <w:marLeft w:val="0"/>
      <w:marRight w:val="0"/>
      <w:marTop w:val="0"/>
      <w:marBottom w:val="0"/>
      <w:divBdr>
        <w:top w:val="none" w:sz="0" w:space="0" w:color="auto"/>
        <w:left w:val="none" w:sz="0" w:space="0" w:color="auto"/>
        <w:bottom w:val="none" w:sz="0" w:space="0" w:color="auto"/>
        <w:right w:val="none" w:sz="0" w:space="0" w:color="auto"/>
      </w:divBdr>
    </w:div>
    <w:div w:id="1317489000">
      <w:bodyDiv w:val="1"/>
      <w:marLeft w:val="0"/>
      <w:marRight w:val="0"/>
      <w:marTop w:val="0"/>
      <w:marBottom w:val="0"/>
      <w:divBdr>
        <w:top w:val="none" w:sz="0" w:space="0" w:color="auto"/>
        <w:left w:val="none" w:sz="0" w:space="0" w:color="auto"/>
        <w:bottom w:val="none" w:sz="0" w:space="0" w:color="auto"/>
        <w:right w:val="none" w:sz="0" w:space="0" w:color="auto"/>
      </w:divBdr>
    </w:div>
    <w:div w:id="15049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1167</Words>
  <Characters>6657</Characters>
  <Application>Microsoft Office Word</Application>
  <DocSecurity>0</DocSecurity>
  <Lines>55</Lines>
  <Paragraphs>15</Paragraphs>
  <ScaleCrop>false</ScaleCrop>
  <Company>Reanimator Extreme Edition</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2024-09-18T21:06:00Z</dcterms:created>
  <dcterms:modified xsi:type="dcterms:W3CDTF">2024-10-09T11:07:00Z</dcterms:modified>
</cp:coreProperties>
</file>